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D" w:rsidRDefault="00334E3D" w:rsidP="00334E3D">
      <w:pPr>
        <w:spacing w:before="100" w:beforeAutospacing="1" w:after="100" w:afterAutospacing="1"/>
      </w:pP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 xml:space="preserve">A Livraria Cultura tem o prazer de convidar você para uma aula inaugural no novo espaço </w:t>
      </w:r>
      <w:proofErr w:type="gramStart"/>
      <w:r>
        <w:rPr>
          <w:sz w:val="22"/>
          <w:szCs w:val="22"/>
        </w:rPr>
        <w:t>do Cultura</w:t>
      </w:r>
      <w:proofErr w:type="gramEnd"/>
      <w:r>
        <w:rPr>
          <w:sz w:val="22"/>
          <w:szCs w:val="22"/>
        </w:rPr>
        <w:t xml:space="preserve"> em Curso em sua nova loja. Esse curso foi desenhado com exclusividade para os colaboradores convidados pelo Iguatemi.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CURSO</w:t>
      </w:r>
    </w:p>
    <w:p w:rsidR="00334E3D" w:rsidRDefault="00334E3D" w:rsidP="00334E3D">
      <w:pPr>
        <w:spacing w:before="100" w:beforeAutospacing="1" w:after="100" w:afterAutospacing="1"/>
      </w:pPr>
      <w:r>
        <w:rPr>
          <w:b/>
          <w:bCs/>
          <w:sz w:val="22"/>
          <w:szCs w:val="22"/>
        </w:rPr>
        <w:t xml:space="preserve">Amar e Trabalhar com Pedro de </w:t>
      </w:r>
      <w:proofErr w:type="spellStart"/>
      <w:r>
        <w:rPr>
          <w:b/>
          <w:bCs/>
          <w:sz w:val="22"/>
          <w:szCs w:val="22"/>
        </w:rPr>
        <w:t>Santi</w:t>
      </w:r>
      <w:proofErr w:type="spellEnd"/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 xml:space="preserve">Quando perguntamos a alguém se ele é feliz, em geral a resposta é buscada na vida amorosa e profissional. Essas duas experiências concentram muito de nossa energia, tempo e realização. Freud chegou a considerar que a finalidade de uma análise fosse justamente levar a pessoa a poder melhor amar e trabalhar. Ao longo das últimas décadas, o trabalho tem ocupado cada vez mais espaço em nossa vida. Quais foram estas transformações e que </w:t>
      </w:r>
      <w:proofErr w:type="gramStart"/>
      <w:r>
        <w:rPr>
          <w:sz w:val="22"/>
          <w:szCs w:val="22"/>
        </w:rPr>
        <w:t>consequência têm</w:t>
      </w:r>
      <w:proofErr w:type="gramEnd"/>
      <w:r>
        <w:rPr>
          <w:sz w:val="22"/>
          <w:szCs w:val="22"/>
        </w:rPr>
        <w:t xml:space="preserve"> sobre nossa busca por felicidade e realização? Este curso pretende tratar destas questões.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334E3D" w:rsidRDefault="00334E3D" w:rsidP="00334E3D">
      <w:pPr>
        <w:spacing w:before="100" w:beforeAutospacing="1" w:after="100" w:afterAutospacing="1"/>
      </w:pPr>
      <w:r>
        <w:rPr>
          <w:b/>
          <w:bCs/>
          <w:sz w:val="22"/>
          <w:szCs w:val="22"/>
        </w:rPr>
        <w:t>Sobre o professor: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 xml:space="preserve">Pedro de </w:t>
      </w:r>
      <w:proofErr w:type="spellStart"/>
      <w:r>
        <w:rPr>
          <w:sz w:val="22"/>
          <w:szCs w:val="22"/>
        </w:rPr>
        <w:t>Santi</w:t>
      </w:r>
      <w:proofErr w:type="spellEnd"/>
      <w:r>
        <w:rPr>
          <w:sz w:val="22"/>
          <w:szCs w:val="22"/>
        </w:rPr>
        <w:t xml:space="preserve"> é psicanalista. Doutor em Psicologia Clínica pela PUC-SP, Mestre em Filosofia pela USP. Professor da ESPM-SP e da Especialização em Teoria Psicanalítica da </w:t>
      </w:r>
      <w:proofErr w:type="spellStart"/>
      <w:r>
        <w:rPr>
          <w:sz w:val="22"/>
          <w:szCs w:val="22"/>
        </w:rPr>
        <w:t>Cogeae</w:t>
      </w:r>
      <w:proofErr w:type="spellEnd"/>
      <w:r>
        <w:rPr>
          <w:sz w:val="22"/>
          <w:szCs w:val="22"/>
        </w:rPr>
        <w:t xml:space="preserve"> PUC-SP. Autor de Desejo e adição nas relações de consumo (2011), entre outras obras.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Dia</w:t>
      </w:r>
      <w:r>
        <w:rPr>
          <w:color w:val="1F497D"/>
          <w:sz w:val="22"/>
          <w:szCs w:val="22"/>
        </w:rPr>
        <w:t>:</w:t>
      </w:r>
      <w:r>
        <w:rPr>
          <w:sz w:val="22"/>
          <w:szCs w:val="22"/>
        </w:rPr>
        <w:t xml:space="preserve"> 15/out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Horário</w:t>
      </w:r>
      <w:r>
        <w:rPr>
          <w:color w:val="1F497D"/>
          <w:sz w:val="22"/>
          <w:szCs w:val="22"/>
        </w:rPr>
        <w:t>:</w:t>
      </w:r>
      <w:r>
        <w:rPr>
          <w:sz w:val="22"/>
          <w:szCs w:val="22"/>
        </w:rPr>
        <w:t xml:space="preserve"> 19h30 às 21h30</w:t>
      </w:r>
    </w:p>
    <w:p w:rsidR="00334E3D" w:rsidRDefault="00334E3D" w:rsidP="00334E3D">
      <w:pPr>
        <w:spacing w:before="100" w:beforeAutospacing="1" w:after="100" w:afterAutospacing="1"/>
      </w:pPr>
      <w:r>
        <w:rPr>
          <w:sz w:val="22"/>
          <w:szCs w:val="22"/>
        </w:rPr>
        <w:t>Local</w:t>
      </w:r>
      <w:r>
        <w:rPr>
          <w:color w:val="1F497D"/>
          <w:sz w:val="22"/>
          <w:szCs w:val="22"/>
        </w:rPr>
        <w:t xml:space="preserve">: </w:t>
      </w:r>
      <w:r>
        <w:rPr>
          <w:sz w:val="22"/>
          <w:szCs w:val="22"/>
        </w:rPr>
        <w:t>Espaço Cultura em Curso dentro da nova loja da Livraria Cultura no Iguatemi</w:t>
      </w:r>
    </w:p>
    <w:p w:rsidR="00334E3D" w:rsidRDefault="00334E3D" w:rsidP="00334E3D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RSVP: Confirme sua participação até 8/out através do e-mail  </w:t>
      </w:r>
      <w:hyperlink r:id="rId5" w:history="1">
        <w:r>
          <w:rPr>
            <w:rStyle w:val="Hyperlink"/>
            <w:sz w:val="22"/>
            <w:szCs w:val="22"/>
          </w:rPr>
          <w:t>rsvp@culturaemcurso.com.br</w:t>
        </w:r>
      </w:hyperlink>
    </w:p>
    <w:p w:rsidR="00B03E20" w:rsidRDefault="00334E3D">
      <w:bookmarkStart w:id="0" w:name="_GoBack"/>
      <w:bookmarkEnd w:id="0"/>
    </w:p>
    <w:sectPr w:rsidR="00B03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D"/>
    <w:rsid w:val="00334E3D"/>
    <w:rsid w:val="00C212A4"/>
    <w:rsid w:val="00C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3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34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3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34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vp@culturaemcurs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 Serak Neto</dc:creator>
  <cp:lastModifiedBy>Melko Serak Neto</cp:lastModifiedBy>
  <cp:revision>1</cp:revision>
  <dcterms:created xsi:type="dcterms:W3CDTF">2013-09-18T17:26:00Z</dcterms:created>
  <dcterms:modified xsi:type="dcterms:W3CDTF">2013-09-18T17:26:00Z</dcterms:modified>
</cp:coreProperties>
</file>